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0E1E9D">
        <w:rPr>
          <w:rFonts w:ascii="Times New Roman" w:hAnsi="Times New Roman" w:cs="Times New Roman"/>
          <w:sz w:val="28"/>
          <w:szCs w:val="28"/>
        </w:rPr>
        <w:t xml:space="preserve">размещения (эксплуатации) </w:t>
      </w:r>
      <w:r w:rsidR="00605575">
        <w:rPr>
          <w:rFonts w:ascii="Times New Roman" w:hAnsi="Times New Roman" w:cs="Times New Roman"/>
          <w:sz w:val="28"/>
          <w:szCs w:val="28"/>
        </w:rPr>
        <w:t xml:space="preserve">объекта: </w:t>
      </w:r>
      <w:r w:rsidR="000E1E9D">
        <w:rPr>
          <w:rFonts w:ascii="Times New Roman" w:hAnsi="Times New Roman" w:cs="Times New Roman"/>
          <w:sz w:val="28"/>
          <w:szCs w:val="28"/>
        </w:rPr>
        <w:t xml:space="preserve">ВЛ-10 </w:t>
      </w:r>
      <w:r w:rsidR="005B3FF9">
        <w:rPr>
          <w:rFonts w:ascii="Times New Roman" w:hAnsi="Times New Roman" w:cs="Times New Roman"/>
          <w:sz w:val="28"/>
          <w:szCs w:val="28"/>
        </w:rPr>
        <w:t xml:space="preserve">кВ от ПС </w:t>
      </w:r>
      <w:r w:rsidR="000E1E9D">
        <w:rPr>
          <w:rFonts w:ascii="Times New Roman" w:hAnsi="Times New Roman" w:cs="Times New Roman"/>
          <w:sz w:val="28"/>
          <w:szCs w:val="28"/>
        </w:rPr>
        <w:t>110/35/10 кВ Весенняя Ф-10-</w:t>
      </w:r>
      <w:r w:rsidR="00605575">
        <w:rPr>
          <w:rFonts w:ascii="Times New Roman" w:hAnsi="Times New Roman" w:cs="Times New Roman"/>
          <w:sz w:val="28"/>
          <w:szCs w:val="28"/>
        </w:rPr>
        <w:t>19</w:t>
      </w:r>
      <w:r w:rsidR="000E1E9D">
        <w:rPr>
          <w:rFonts w:ascii="Times New Roman" w:hAnsi="Times New Roman" w:cs="Times New Roman"/>
          <w:sz w:val="28"/>
          <w:szCs w:val="28"/>
        </w:rPr>
        <w:t>-</w:t>
      </w:r>
      <w:r w:rsidR="00605575">
        <w:rPr>
          <w:rFonts w:ascii="Times New Roman" w:hAnsi="Times New Roman" w:cs="Times New Roman"/>
          <w:sz w:val="28"/>
          <w:szCs w:val="28"/>
        </w:rPr>
        <w:t>КС</w:t>
      </w:r>
      <w:r w:rsidR="000E1E9D">
        <w:rPr>
          <w:rFonts w:ascii="Times New Roman" w:hAnsi="Times New Roman" w:cs="Times New Roman"/>
          <w:sz w:val="28"/>
          <w:szCs w:val="28"/>
        </w:rPr>
        <w:t xml:space="preserve"> </w:t>
      </w:r>
      <w:r w:rsidR="00280BAF">
        <w:rPr>
          <w:rFonts w:ascii="Times New Roman" w:hAnsi="Times New Roman" w:cs="Times New Roman"/>
          <w:sz w:val="28"/>
          <w:szCs w:val="28"/>
        </w:rPr>
        <w:t xml:space="preserve">ТП </w:t>
      </w:r>
      <w:r w:rsidR="000E1E9D">
        <w:rPr>
          <w:rFonts w:ascii="Times New Roman" w:hAnsi="Times New Roman" w:cs="Times New Roman"/>
          <w:sz w:val="28"/>
          <w:szCs w:val="28"/>
        </w:rPr>
        <w:t>и ВЛ-0,4 кВ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280BAF">
        <w:rPr>
          <w:rFonts w:ascii="Times New Roman" w:hAnsi="Times New Roman" w:cs="Times New Roman"/>
          <w:sz w:val="28"/>
          <w:szCs w:val="28"/>
        </w:rPr>
        <w:t>6,79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>
        <w:rPr>
          <w:rFonts w:ascii="Times New Roman" w:hAnsi="Times New Roman" w:cs="Times New Roman"/>
          <w:sz w:val="28"/>
          <w:szCs w:val="28"/>
        </w:rPr>
        <w:t>ых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>
        <w:rPr>
          <w:rFonts w:ascii="Times New Roman" w:hAnsi="Times New Roman" w:cs="Times New Roman"/>
          <w:sz w:val="28"/>
          <w:szCs w:val="28"/>
        </w:rPr>
        <w:t>ов:</w:t>
      </w:r>
    </w:p>
    <w:p w:rsidR="005B3FF9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280BAF">
        <w:rPr>
          <w:rFonts w:ascii="Times New Roman" w:hAnsi="Times New Roman" w:cs="Times New Roman"/>
          <w:sz w:val="28"/>
          <w:szCs w:val="28"/>
        </w:rPr>
        <w:t>0316002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280BAF">
        <w:rPr>
          <w:rFonts w:ascii="Times New Roman" w:hAnsi="Times New Roman" w:cs="Times New Roman"/>
          <w:sz w:val="28"/>
          <w:szCs w:val="28"/>
        </w:rPr>
        <w:t>292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280BAF">
        <w:rPr>
          <w:rFonts w:ascii="Times New Roman" w:hAnsi="Times New Roman" w:cs="Times New Roman"/>
          <w:sz w:val="28"/>
          <w:szCs w:val="28"/>
        </w:rPr>
        <w:t>2,93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B555F2" w:rsidRPr="00B555F2">
        <w:rPr>
          <w:rFonts w:ascii="Times New Roman" w:hAnsi="Times New Roman" w:cs="Times New Roman"/>
          <w:color w:val="000000"/>
          <w:sz w:val="28"/>
          <w:szCs w:val="28"/>
        </w:rPr>
        <w:t>Кемеровская обл, Кемеровский район, Ягуновское сельское пос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еление, п. Новоискитимск, АОЗТ «</w:t>
      </w:r>
      <w:r w:rsidR="00B555F2" w:rsidRPr="00B555F2">
        <w:rPr>
          <w:rFonts w:ascii="Times New Roman" w:hAnsi="Times New Roman" w:cs="Times New Roman"/>
          <w:color w:val="000000"/>
          <w:sz w:val="28"/>
          <w:szCs w:val="28"/>
        </w:rPr>
        <w:t>Кемеровское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0E1E9D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производства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5B3FF9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555F2">
        <w:rPr>
          <w:rFonts w:ascii="Times New Roman" w:hAnsi="Times New Roman" w:cs="Times New Roman"/>
          <w:sz w:val="28"/>
          <w:szCs w:val="28"/>
        </w:rPr>
        <w:t>0316002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B555F2">
        <w:rPr>
          <w:rFonts w:ascii="Times New Roman" w:hAnsi="Times New Roman" w:cs="Times New Roman"/>
          <w:sz w:val="28"/>
          <w:szCs w:val="28"/>
        </w:rPr>
        <w:t>294</w:t>
      </w:r>
      <w:r w:rsidR="00341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площадью 0,</w:t>
      </w:r>
      <w:r w:rsidR="00B555F2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B555F2" w:rsidRPr="00B555F2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Ягуновское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B555F2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производства</w:t>
      </w:r>
      <w:r w:rsidR="00B555F2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555F2">
        <w:rPr>
          <w:rFonts w:ascii="Times New Roman" w:hAnsi="Times New Roman" w:cs="Times New Roman"/>
          <w:sz w:val="28"/>
          <w:szCs w:val="28"/>
        </w:rPr>
        <w:t>0316002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B555F2">
        <w:rPr>
          <w:rFonts w:ascii="Times New Roman" w:hAnsi="Times New Roman" w:cs="Times New Roman"/>
          <w:sz w:val="28"/>
          <w:szCs w:val="28"/>
        </w:rPr>
        <w:t>293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555F2">
        <w:rPr>
          <w:rFonts w:ascii="Times New Roman" w:hAnsi="Times New Roman" w:cs="Times New Roman"/>
          <w:sz w:val="28"/>
          <w:szCs w:val="28"/>
        </w:rPr>
        <w:t>1,22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B555F2" w:rsidRPr="00B555F2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Ягуновское сельское поселение</w:t>
      </w:r>
      <w:r w:rsidR="00B555F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B555F2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производства</w:t>
      </w:r>
      <w:r w:rsidR="00B555F2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555F2">
        <w:rPr>
          <w:rFonts w:ascii="Times New Roman" w:hAnsi="Times New Roman" w:cs="Times New Roman"/>
          <w:sz w:val="28"/>
          <w:szCs w:val="28"/>
        </w:rPr>
        <w:t>0316002:120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555F2">
        <w:rPr>
          <w:rFonts w:ascii="Times New Roman" w:hAnsi="Times New Roman" w:cs="Times New Roman"/>
          <w:sz w:val="28"/>
          <w:szCs w:val="28"/>
        </w:rPr>
        <w:t>0,09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="00C92323">
        <w:rPr>
          <w:rFonts w:ascii="Times New Roman" w:hAnsi="Times New Roman" w:cs="Times New Roman"/>
          <w:sz w:val="28"/>
          <w:szCs w:val="28"/>
        </w:rPr>
        <w:t>, с ви</w:t>
      </w:r>
      <w:r w:rsidR="00B555F2">
        <w:rPr>
          <w:rFonts w:ascii="Times New Roman" w:hAnsi="Times New Roman" w:cs="Times New Roman"/>
          <w:sz w:val="28"/>
          <w:szCs w:val="28"/>
        </w:rPr>
        <w:t xml:space="preserve">дом разрешенного использования </w:t>
      </w:r>
      <w:r w:rsidR="00B555F2">
        <w:rPr>
          <w:rFonts w:ascii="Times New Roman" w:hAnsi="Times New Roman" w:cs="Times New Roman"/>
          <w:sz w:val="28"/>
          <w:szCs w:val="28"/>
        </w:rPr>
        <w:t xml:space="preserve">– </w:t>
      </w:r>
      <w:r w:rsidR="00B555F2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производства</w:t>
      </w:r>
      <w:r w:rsidR="00B555F2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555F2">
        <w:rPr>
          <w:rFonts w:ascii="Times New Roman" w:hAnsi="Times New Roman" w:cs="Times New Roman"/>
          <w:sz w:val="28"/>
          <w:szCs w:val="28"/>
        </w:rPr>
        <w:t>0316002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B555F2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555F2">
        <w:rPr>
          <w:rFonts w:ascii="Times New Roman" w:hAnsi="Times New Roman" w:cs="Times New Roman"/>
          <w:sz w:val="28"/>
          <w:szCs w:val="28"/>
        </w:rPr>
        <w:t>0,18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B555F2" w:rsidRPr="00C9232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="00B555F2" w:rsidRPr="00C92323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="00B555F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B555F2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производства</w:t>
      </w:r>
      <w:r w:rsidR="00B555F2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4B2F07">
        <w:rPr>
          <w:rFonts w:ascii="Times New Roman" w:hAnsi="Times New Roman" w:cs="Times New Roman"/>
          <w:sz w:val="28"/>
          <w:szCs w:val="28"/>
        </w:rPr>
        <w:t>1</w:t>
      </w:r>
      <w:r w:rsidR="00B555F2">
        <w:rPr>
          <w:rFonts w:ascii="Times New Roman" w:hAnsi="Times New Roman" w:cs="Times New Roman"/>
          <w:sz w:val="28"/>
          <w:szCs w:val="28"/>
        </w:rPr>
        <w:t>6002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B555F2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555F2">
        <w:rPr>
          <w:rFonts w:ascii="Times New Roman" w:hAnsi="Times New Roman" w:cs="Times New Roman"/>
          <w:sz w:val="28"/>
          <w:szCs w:val="28"/>
        </w:rPr>
        <w:t>0,27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B2F07" w:rsidRPr="004B2F07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="00B555F2" w:rsidRPr="00C92323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="00B555F2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сельскохозяйственное использование</w:t>
      </w:r>
      <w:r w:rsidR="00B555F2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555F2">
        <w:rPr>
          <w:rFonts w:ascii="Times New Roman" w:hAnsi="Times New Roman" w:cs="Times New Roman"/>
          <w:sz w:val="28"/>
          <w:szCs w:val="28"/>
        </w:rPr>
        <w:t>0316002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B555F2">
        <w:rPr>
          <w:rFonts w:ascii="Times New Roman" w:hAnsi="Times New Roman" w:cs="Times New Roman"/>
          <w:sz w:val="28"/>
          <w:szCs w:val="28"/>
        </w:rPr>
        <w:t>330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555F2">
        <w:rPr>
          <w:rFonts w:ascii="Times New Roman" w:hAnsi="Times New Roman" w:cs="Times New Roman"/>
          <w:sz w:val="28"/>
          <w:szCs w:val="28"/>
        </w:rPr>
        <w:t>0,09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B555F2" w:rsidRPr="00B555F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B555F2" w:rsidRPr="00B555F2">
        <w:rPr>
          <w:rFonts w:ascii="Times New Roman" w:hAnsi="Times New Roman" w:cs="Times New Roman"/>
          <w:color w:val="000000"/>
          <w:sz w:val="28"/>
          <w:szCs w:val="28"/>
        </w:rPr>
        <w:t xml:space="preserve">СНТ СН 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555F2" w:rsidRPr="00B555F2">
        <w:rPr>
          <w:rFonts w:ascii="Times New Roman" w:hAnsi="Times New Roman" w:cs="Times New Roman"/>
          <w:color w:val="000000"/>
          <w:sz w:val="28"/>
          <w:szCs w:val="28"/>
        </w:rPr>
        <w:t>Уютное</w:t>
      </w:r>
      <w:r w:rsidR="00B555F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B555F2" w:rsidRPr="00B555F2">
        <w:rPr>
          <w:rFonts w:ascii="Times New Roman" w:hAnsi="Times New Roman" w:cs="Times New Roman"/>
          <w:color w:val="000000"/>
          <w:sz w:val="28"/>
          <w:szCs w:val="28"/>
        </w:rPr>
        <w:t>, ул. Сосновая, 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B555F2">
        <w:rPr>
          <w:rFonts w:ascii="Times New Roman" w:hAnsi="Times New Roman" w:cs="Times New Roman"/>
          <w:sz w:val="28"/>
          <w:szCs w:val="28"/>
        </w:rPr>
        <w:t>садоводство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555F2">
        <w:rPr>
          <w:rFonts w:ascii="Times New Roman" w:hAnsi="Times New Roman" w:cs="Times New Roman"/>
          <w:sz w:val="28"/>
          <w:szCs w:val="28"/>
        </w:rPr>
        <w:t>0316002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B555F2">
        <w:rPr>
          <w:rFonts w:ascii="Times New Roman" w:hAnsi="Times New Roman" w:cs="Times New Roman"/>
          <w:sz w:val="28"/>
          <w:szCs w:val="28"/>
        </w:rPr>
        <w:t>299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555F2">
        <w:rPr>
          <w:rFonts w:ascii="Times New Roman" w:hAnsi="Times New Roman" w:cs="Times New Roman"/>
          <w:sz w:val="28"/>
          <w:szCs w:val="28"/>
        </w:rPr>
        <w:t>11,82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B555F2" w:rsidRPr="00B555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</w:t>
      </w:r>
      <w:r w:rsidR="00B555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</w:t>
      </w:r>
      <w:r w:rsidR="00B555F2" w:rsidRPr="00B555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555F2" w:rsidRPr="00B555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СНТ СН </w:t>
      </w:r>
      <w:r w:rsidR="00B555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B555F2" w:rsidRPr="00B555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Уютное</w:t>
      </w:r>
      <w:r w:rsidR="00B555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B555F2" w:rsidRPr="00B555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ул. Сосновая, 1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B555F2">
        <w:rPr>
          <w:rFonts w:ascii="Times New Roman" w:hAnsi="Times New Roman" w:cs="Times New Roman"/>
          <w:sz w:val="28"/>
          <w:szCs w:val="28"/>
        </w:rPr>
        <w:t>садоводство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B555F2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15FC" w:rsidRPr="006E7794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B555F2">
        <w:rPr>
          <w:rFonts w:ascii="Times New Roman" w:hAnsi="Times New Roman" w:cs="Times New Roman"/>
          <w:sz w:val="28"/>
          <w:szCs w:val="28"/>
        </w:rPr>
        <w:t>16002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B555F2">
        <w:rPr>
          <w:rFonts w:ascii="Times New Roman" w:hAnsi="Times New Roman" w:cs="Times New Roman"/>
          <w:sz w:val="28"/>
          <w:szCs w:val="28"/>
        </w:rPr>
        <w:t>87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555F2">
        <w:rPr>
          <w:rFonts w:ascii="Times New Roman" w:hAnsi="Times New Roman" w:cs="Times New Roman"/>
          <w:sz w:val="28"/>
          <w:szCs w:val="28"/>
        </w:rPr>
        <w:t>1,60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23634" w:rsidRPr="00A23634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</w:t>
      </w:r>
      <w:r w:rsidR="006E7794">
        <w:rPr>
          <w:rFonts w:ascii="Times New Roman" w:hAnsi="Times New Roman" w:cs="Times New Roman"/>
          <w:color w:val="000000"/>
          <w:sz w:val="28"/>
          <w:szCs w:val="28"/>
        </w:rPr>
        <w:t>-н</w:t>
      </w:r>
      <w:r w:rsidR="00A23634" w:rsidRPr="00A23634">
        <w:rPr>
          <w:rFonts w:ascii="Times New Roman" w:hAnsi="Times New Roman" w:cs="Times New Roman"/>
          <w:color w:val="000000"/>
          <w:sz w:val="28"/>
          <w:szCs w:val="28"/>
        </w:rPr>
        <w:t xml:space="preserve"> Кемеровский, </w:t>
      </w:r>
      <w:r w:rsidR="00A236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</w:t>
      </w:r>
      <w:r w:rsidRPr="006E7794">
        <w:rPr>
          <w:rFonts w:ascii="Times New Roman" w:hAnsi="Times New Roman" w:cs="Times New Roman"/>
          <w:sz w:val="28"/>
          <w:szCs w:val="28"/>
        </w:rPr>
        <w:t xml:space="preserve">– </w:t>
      </w:r>
      <w:r w:rsidR="006E7794" w:rsidRPr="006E77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целях размещения торгово-промышленного комплекса</w:t>
      </w:r>
      <w:r w:rsidR="006E7794" w:rsidRPr="006E779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E7794" w:rsidRPr="006E77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6E7794">
        <w:rPr>
          <w:rFonts w:ascii="Times New Roman" w:hAnsi="Times New Roman" w:cs="Times New Roman"/>
          <w:sz w:val="28"/>
          <w:szCs w:val="28"/>
        </w:rPr>
        <w:t>;</w:t>
      </w:r>
    </w:p>
    <w:p w:rsidR="002C15FC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794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6E7794">
        <w:rPr>
          <w:rFonts w:ascii="Times New Roman" w:hAnsi="Times New Roman" w:cs="Times New Roman"/>
          <w:sz w:val="28"/>
          <w:szCs w:val="28"/>
        </w:rPr>
        <w:t>16002</w:t>
      </w:r>
      <w:r w:rsidRPr="006E7794">
        <w:rPr>
          <w:rFonts w:ascii="Times New Roman" w:hAnsi="Times New Roman" w:cs="Times New Roman"/>
          <w:sz w:val="28"/>
          <w:szCs w:val="28"/>
        </w:rPr>
        <w:t>:</w:t>
      </w:r>
      <w:r w:rsidR="006E7794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F0ECF">
        <w:rPr>
          <w:rFonts w:ascii="Times New Roman" w:hAnsi="Times New Roman" w:cs="Times New Roman"/>
          <w:sz w:val="28"/>
          <w:szCs w:val="28"/>
        </w:rPr>
        <w:t>1,</w:t>
      </w:r>
      <w:r w:rsidR="006E7794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E7794" w:rsidRPr="00A23634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</w:t>
      </w:r>
      <w:r w:rsidR="006E7794">
        <w:rPr>
          <w:rFonts w:ascii="Times New Roman" w:hAnsi="Times New Roman" w:cs="Times New Roman"/>
          <w:color w:val="000000"/>
          <w:sz w:val="28"/>
          <w:szCs w:val="28"/>
        </w:rPr>
        <w:t>-н</w:t>
      </w:r>
      <w:r w:rsidR="006E7794" w:rsidRPr="00A23634">
        <w:rPr>
          <w:rFonts w:ascii="Times New Roman" w:hAnsi="Times New Roman" w:cs="Times New Roman"/>
          <w:color w:val="000000"/>
          <w:sz w:val="28"/>
          <w:szCs w:val="28"/>
        </w:rPr>
        <w:t xml:space="preserve"> Кемеровский, </w:t>
      </w:r>
      <w:r w:rsidR="006E779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6E7794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</w:t>
      </w:r>
      <w:r w:rsidR="006E7794" w:rsidRPr="006E7794">
        <w:rPr>
          <w:rFonts w:ascii="Times New Roman" w:hAnsi="Times New Roman" w:cs="Times New Roman"/>
          <w:sz w:val="28"/>
          <w:szCs w:val="28"/>
        </w:rPr>
        <w:t xml:space="preserve">– </w:t>
      </w:r>
      <w:r w:rsidR="006E7794" w:rsidRPr="006E77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целях размещения торгово-промышленного комплекса</w:t>
      </w:r>
      <w:r w:rsidR="006E7794" w:rsidRPr="006E779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E7794" w:rsidRPr="006E77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4E83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E7794">
        <w:rPr>
          <w:rFonts w:ascii="Times New Roman" w:hAnsi="Times New Roman" w:cs="Times New Roman"/>
          <w:sz w:val="28"/>
          <w:szCs w:val="28"/>
        </w:rPr>
        <w:t>0316002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6E7794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E7794">
        <w:rPr>
          <w:rFonts w:ascii="Times New Roman" w:hAnsi="Times New Roman" w:cs="Times New Roman"/>
          <w:sz w:val="28"/>
          <w:szCs w:val="28"/>
        </w:rPr>
        <w:t>0,</w:t>
      </w:r>
      <w:r w:rsidR="00964E83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E7794" w:rsidRPr="00A23634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</w:t>
      </w:r>
      <w:r w:rsidR="006E7794">
        <w:rPr>
          <w:rFonts w:ascii="Times New Roman" w:hAnsi="Times New Roman" w:cs="Times New Roman"/>
          <w:color w:val="000000"/>
          <w:sz w:val="28"/>
          <w:szCs w:val="28"/>
        </w:rPr>
        <w:t>-н</w:t>
      </w:r>
      <w:r w:rsidR="006E7794" w:rsidRPr="00A23634">
        <w:rPr>
          <w:rFonts w:ascii="Times New Roman" w:hAnsi="Times New Roman" w:cs="Times New Roman"/>
          <w:color w:val="000000"/>
          <w:sz w:val="28"/>
          <w:szCs w:val="28"/>
        </w:rPr>
        <w:t xml:space="preserve"> Кемеровский, </w:t>
      </w:r>
      <w:r w:rsidR="006E779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6E7794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</w:t>
      </w:r>
      <w:r w:rsidR="006E7794" w:rsidRPr="006E7794">
        <w:rPr>
          <w:rFonts w:ascii="Times New Roman" w:hAnsi="Times New Roman" w:cs="Times New Roman"/>
          <w:sz w:val="28"/>
          <w:szCs w:val="28"/>
        </w:rPr>
        <w:t xml:space="preserve">– </w:t>
      </w:r>
      <w:r w:rsidR="006E7794" w:rsidRPr="006E77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целях размещения </w:t>
      </w:r>
      <w:r w:rsidR="006E77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складских помещений</w:t>
      </w:r>
      <w:r w:rsidR="006E7794" w:rsidRPr="006E779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E7794" w:rsidRPr="006E77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964E83">
        <w:rPr>
          <w:rFonts w:ascii="Times New Roman" w:hAnsi="Times New Roman" w:cs="Times New Roman"/>
          <w:sz w:val="28"/>
          <w:szCs w:val="28"/>
        </w:rPr>
        <w:t>;</w:t>
      </w:r>
    </w:p>
    <w:p w:rsidR="00964E83" w:rsidRDefault="00964E8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6E7794">
        <w:rPr>
          <w:rFonts w:ascii="Times New Roman" w:hAnsi="Times New Roman" w:cs="Times New Roman"/>
          <w:sz w:val="28"/>
          <w:szCs w:val="28"/>
        </w:rPr>
        <w:t>0316002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6E7794">
        <w:rPr>
          <w:rFonts w:ascii="Times New Roman" w:hAnsi="Times New Roman" w:cs="Times New Roman"/>
          <w:sz w:val="28"/>
          <w:szCs w:val="28"/>
        </w:rPr>
        <w:t>566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E7794">
        <w:rPr>
          <w:rFonts w:ascii="Times New Roman" w:hAnsi="Times New Roman" w:cs="Times New Roman"/>
          <w:sz w:val="28"/>
          <w:szCs w:val="28"/>
        </w:rPr>
        <w:t>10,88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Р</w:t>
      </w:r>
      <w:r w:rsidRPr="00964E83">
        <w:rPr>
          <w:rFonts w:ascii="Times New Roman" w:hAnsi="Times New Roman" w:cs="Times New Roman"/>
          <w:color w:val="000000"/>
          <w:sz w:val="28"/>
          <w:szCs w:val="28"/>
        </w:rPr>
        <w:t xml:space="preserve">оссийская Федерация, Кемеровская область-Кузбасс, Кемеровский муниципальный округ, </w:t>
      </w:r>
      <w:r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6E7794">
        <w:rPr>
          <w:rFonts w:ascii="Times New Roman" w:hAnsi="Times New Roman" w:cs="Times New Roman"/>
          <w:sz w:val="28"/>
          <w:szCs w:val="28"/>
        </w:rPr>
        <w:t>в целях размещения придорожного кафе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341C12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4E83" w:rsidRDefault="00964E8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6E7794">
        <w:rPr>
          <w:rFonts w:ascii="Times New Roman" w:hAnsi="Times New Roman" w:cs="Times New Roman"/>
          <w:sz w:val="28"/>
          <w:szCs w:val="28"/>
        </w:rPr>
        <w:t>16002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6E7794">
        <w:rPr>
          <w:rFonts w:ascii="Times New Roman" w:hAnsi="Times New Roman" w:cs="Times New Roman"/>
          <w:sz w:val="28"/>
          <w:szCs w:val="28"/>
        </w:rPr>
        <w:t>561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E7794">
        <w:rPr>
          <w:rFonts w:ascii="Times New Roman" w:hAnsi="Times New Roman" w:cs="Times New Roman"/>
          <w:sz w:val="28"/>
          <w:szCs w:val="28"/>
        </w:rPr>
        <w:t>7,42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964E83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область, Кемеровский муниципальный райо</w:t>
      </w:r>
      <w:r w:rsidR="006E7794">
        <w:rPr>
          <w:rFonts w:ascii="Times New Roman" w:hAnsi="Times New Roman" w:cs="Times New Roman"/>
          <w:color w:val="000000"/>
          <w:sz w:val="28"/>
          <w:szCs w:val="28"/>
        </w:rPr>
        <w:t xml:space="preserve">н, </w:t>
      </w:r>
      <w:r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6E7794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E7794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7A3" w:rsidRDefault="00964E8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E7794">
        <w:rPr>
          <w:rFonts w:ascii="Times New Roman" w:hAnsi="Times New Roman" w:cs="Times New Roman"/>
          <w:sz w:val="28"/>
          <w:szCs w:val="28"/>
        </w:rPr>
        <w:t>0000000</w:t>
      </w:r>
      <w:r>
        <w:rPr>
          <w:rFonts w:ascii="Times New Roman" w:hAnsi="Times New Roman" w:cs="Times New Roman"/>
          <w:sz w:val="28"/>
          <w:szCs w:val="28"/>
        </w:rPr>
        <w:t>:</w:t>
      </w:r>
      <w:r w:rsidR="006E7794">
        <w:rPr>
          <w:rFonts w:ascii="Times New Roman" w:hAnsi="Times New Roman" w:cs="Times New Roman"/>
          <w:sz w:val="28"/>
          <w:szCs w:val="28"/>
        </w:rPr>
        <w:t>711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E7794">
        <w:rPr>
          <w:rFonts w:ascii="Times New Roman" w:hAnsi="Times New Roman" w:cs="Times New Roman"/>
          <w:sz w:val="28"/>
          <w:szCs w:val="28"/>
        </w:rPr>
        <w:t>7,28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E7794" w:rsidRPr="006E7794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</w:t>
      </w:r>
      <w:r w:rsidR="006E7794">
        <w:rPr>
          <w:rFonts w:ascii="Times New Roman" w:hAnsi="Times New Roman" w:cs="Times New Roman"/>
          <w:color w:val="000000"/>
          <w:sz w:val="28"/>
          <w:szCs w:val="28"/>
        </w:rPr>
        <w:t>еровский район, в границах ООО «</w:t>
      </w:r>
      <w:r w:rsidR="006E7794" w:rsidRPr="006E7794">
        <w:rPr>
          <w:rFonts w:ascii="Times New Roman" w:hAnsi="Times New Roman" w:cs="Times New Roman"/>
          <w:color w:val="000000"/>
          <w:sz w:val="28"/>
          <w:szCs w:val="28"/>
        </w:rPr>
        <w:t>СХК Ягуновское</w:t>
      </w:r>
      <w:r w:rsidR="006E779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E7794" w:rsidRPr="006E7794">
        <w:rPr>
          <w:rFonts w:ascii="Times New Roman" w:hAnsi="Times New Roman" w:cs="Times New Roman"/>
          <w:color w:val="000000"/>
          <w:sz w:val="28"/>
          <w:szCs w:val="28"/>
        </w:rPr>
        <w:t>, участок фонда перераспределения земель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6E7794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E7794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6B4C" w:rsidRPr="00AB1510" w:rsidRDefault="00CC47A3" w:rsidP="00D90F9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E7794">
        <w:rPr>
          <w:rFonts w:ascii="Times New Roman" w:hAnsi="Times New Roman" w:cs="Times New Roman"/>
          <w:sz w:val="28"/>
          <w:szCs w:val="28"/>
        </w:rPr>
        <w:t>0000000</w:t>
      </w:r>
      <w:r>
        <w:rPr>
          <w:rFonts w:ascii="Times New Roman" w:hAnsi="Times New Roman" w:cs="Times New Roman"/>
          <w:sz w:val="28"/>
          <w:szCs w:val="28"/>
        </w:rPr>
        <w:t>:</w:t>
      </w:r>
      <w:r w:rsidR="006E7794">
        <w:rPr>
          <w:rFonts w:ascii="Times New Roman" w:hAnsi="Times New Roman" w:cs="Times New Roman"/>
          <w:sz w:val="28"/>
          <w:szCs w:val="28"/>
        </w:rPr>
        <w:t>376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6E7794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E7794" w:rsidRPr="006E7794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обл., р-н Кемеровский, Мазуровское </w:t>
      </w:r>
      <w:r w:rsidR="006E7794" w:rsidRPr="006E7794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участковое лесничество, Кемеровское урочище, Ягуновское муниципальное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90F9A">
        <w:rPr>
          <w:rFonts w:ascii="Times New Roman" w:hAnsi="Times New Roman" w:cs="Times New Roman"/>
          <w:sz w:val="28"/>
          <w:szCs w:val="28"/>
        </w:rPr>
        <w:t>для ведения лесного хозяйства, использование лесов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90F9A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8114E7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8114E7">
        <w:rPr>
          <w:rFonts w:ascii="Times New Roman" w:hAnsi="Times New Roman" w:cs="Times New Roman"/>
          <w:sz w:val="28"/>
          <w:szCs w:val="28"/>
        </w:rPr>
        <w:t>05.05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D90F9A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 wp14:anchorId="223CA789" wp14:editId="0BF40126">
            <wp:simplePos x="0" y="0"/>
            <wp:positionH relativeFrom="column">
              <wp:posOffset>567690</wp:posOffset>
            </wp:positionH>
            <wp:positionV relativeFrom="paragraph">
              <wp:posOffset>131445</wp:posOffset>
            </wp:positionV>
            <wp:extent cx="4800600" cy="319188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12" t="20042" r="3955" b="4797"/>
                    <a:stretch/>
                  </pic:blipFill>
                  <pic:spPr bwMode="auto">
                    <a:xfrm>
                      <a:off x="0" y="0"/>
                      <a:ext cx="4800600" cy="31918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0F9A" w:rsidRDefault="00D90F9A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F9A" w:rsidRDefault="00D90F9A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F9A" w:rsidRDefault="00D90F9A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F9A" w:rsidRDefault="00D90F9A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F9A" w:rsidRDefault="00D90F9A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F9A" w:rsidRDefault="00D90F9A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F9A" w:rsidRDefault="00D90F9A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F9A" w:rsidRDefault="00D90F9A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F9A" w:rsidRDefault="00D90F9A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F9A" w:rsidRDefault="00D90F9A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761A3D69" wp14:editId="67B2CDD1">
            <wp:simplePos x="0" y="0"/>
            <wp:positionH relativeFrom="column">
              <wp:posOffset>530225</wp:posOffset>
            </wp:positionH>
            <wp:positionV relativeFrom="paragraph">
              <wp:posOffset>10795</wp:posOffset>
            </wp:positionV>
            <wp:extent cx="5057775" cy="3604878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32" t="13429" r="3635" b="6000"/>
                    <a:stretch/>
                  </pic:blipFill>
                  <pic:spPr bwMode="auto">
                    <a:xfrm>
                      <a:off x="0" y="0"/>
                      <a:ext cx="5057775" cy="36048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0F9A" w:rsidRDefault="00D90F9A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17F" w:rsidRDefault="00BB617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D90F9A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 wp14:anchorId="5B525599" wp14:editId="00AAC366">
            <wp:simplePos x="0" y="0"/>
            <wp:positionH relativeFrom="column">
              <wp:posOffset>236855</wp:posOffset>
            </wp:positionH>
            <wp:positionV relativeFrom="paragraph">
              <wp:posOffset>-273685</wp:posOffset>
            </wp:positionV>
            <wp:extent cx="5139801" cy="378142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4" t="12826" r="3634" b="4596"/>
                    <a:stretch/>
                  </pic:blipFill>
                  <pic:spPr bwMode="auto">
                    <a:xfrm>
                      <a:off x="0" y="0"/>
                      <a:ext cx="5139801" cy="3781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603D2" w:rsidRDefault="00F603D2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90F9A" w:rsidRDefault="00D90F9A" w:rsidP="00F603D2">
      <w:pPr>
        <w:rPr>
          <w:noProof/>
          <w:lang w:eastAsia="ru-RU"/>
        </w:rPr>
      </w:pPr>
    </w:p>
    <w:p w:rsidR="004D61F9" w:rsidRDefault="00D90F9A" w:rsidP="00F603D2">
      <w:pPr>
        <w:rPr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59124AF1" wp14:editId="2DD1DF3C">
            <wp:simplePos x="0" y="0"/>
            <wp:positionH relativeFrom="column">
              <wp:posOffset>-108585</wp:posOffset>
            </wp:positionH>
            <wp:positionV relativeFrom="paragraph">
              <wp:posOffset>266700</wp:posOffset>
            </wp:positionV>
            <wp:extent cx="5619750" cy="3922317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4" t="13429" r="4115" b="4597"/>
                    <a:stretch/>
                  </pic:blipFill>
                  <pic:spPr bwMode="auto">
                    <a:xfrm>
                      <a:off x="0" y="0"/>
                      <a:ext cx="5619750" cy="39223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D90F9A" w:rsidRDefault="00D90F9A" w:rsidP="00F603D2">
      <w:pPr>
        <w:rPr>
          <w:noProof/>
          <w:lang w:eastAsia="ru-RU"/>
        </w:rPr>
      </w:pPr>
    </w:p>
    <w:p w:rsidR="00D90F9A" w:rsidRDefault="00D90F9A" w:rsidP="00F603D2">
      <w:pPr>
        <w:rPr>
          <w:sz w:val="28"/>
          <w:szCs w:val="28"/>
        </w:rPr>
      </w:pPr>
    </w:p>
    <w:p w:rsidR="00D90F9A" w:rsidRPr="00D90F9A" w:rsidRDefault="00D90F9A" w:rsidP="00D90F9A">
      <w:pPr>
        <w:rPr>
          <w:sz w:val="28"/>
          <w:szCs w:val="28"/>
        </w:rPr>
      </w:pPr>
    </w:p>
    <w:p w:rsidR="00D90F9A" w:rsidRPr="00D90F9A" w:rsidRDefault="00D90F9A" w:rsidP="00D90F9A">
      <w:pPr>
        <w:rPr>
          <w:sz w:val="28"/>
          <w:szCs w:val="28"/>
        </w:rPr>
      </w:pPr>
    </w:p>
    <w:p w:rsidR="00D90F9A" w:rsidRPr="00D90F9A" w:rsidRDefault="00D90F9A" w:rsidP="00D90F9A">
      <w:pPr>
        <w:rPr>
          <w:sz w:val="28"/>
          <w:szCs w:val="28"/>
        </w:rPr>
      </w:pPr>
    </w:p>
    <w:p w:rsidR="00D90F9A" w:rsidRPr="00D90F9A" w:rsidRDefault="00D90F9A" w:rsidP="00D90F9A">
      <w:pPr>
        <w:rPr>
          <w:sz w:val="28"/>
          <w:szCs w:val="28"/>
        </w:rPr>
      </w:pPr>
    </w:p>
    <w:p w:rsidR="00D90F9A" w:rsidRPr="00D90F9A" w:rsidRDefault="00D90F9A" w:rsidP="00D90F9A">
      <w:pPr>
        <w:rPr>
          <w:sz w:val="28"/>
          <w:szCs w:val="28"/>
        </w:rPr>
      </w:pPr>
    </w:p>
    <w:p w:rsidR="00D90F9A" w:rsidRPr="00D90F9A" w:rsidRDefault="00D90F9A" w:rsidP="00D90F9A">
      <w:pPr>
        <w:rPr>
          <w:sz w:val="28"/>
          <w:szCs w:val="28"/>
        </w:rPr>
      </w:pPr>
    </w:p>
    <w:p w:rsidR="00D90F9A" w:rsidRDefault="00D90F9A" w:rsidP="00D90F9A">
      <w:pPr>
        <w:rPr>
          <w:noProof/>
          <w:lang w:eastAsia="ru-RU"/>
        </w:rPr>
      </w:pPr>
    </w:p>
    <w:p w:rsidR="00D90F9A" w:rsidRPr="00D90F9A" w:rsidRDefault="00D90F9A" w:rsidP="00D90F9A">
      <w:pPr>
        <w:rPr>
          <w:sz w:val="28"/>
          <w:szCs w:val="28"/>
        </w:rPr>
      </w:pPr>
    </w:p>
    <w:p w:rsidR="00D90F9A" w:rsidRPr="00D90F9A" w:rsidRDefault="00D90F9A" w:rsidP="00D90F9A">
      <w:pPr>
        <w:rPr>
          <w:sz w:val="28"/>
          <w:szCs w:val="28"/>
        </w:rPr>
      </w:pPr>
    </w:p>
    <w:p w:rsidR="00D90F9A" w:rsidRPr="00D90F9A" w:rsidRDefault="00D90F9A" w:rsidP="00D90F9A">
      <w:pPr>
        <w:rPr>
          <w:sz w:val="28"/>
          <w:szCs w:val="28"/>
        </w:rPr>
      </w:pPr>
    </w:p>
    <w:p w:rsidR="00D90F9A" w:rsidRDefault="00D90F9A" w:rsidP="00D90F9A">
      <w:pPr>
        <w:rPr>
          <w:sz w:val="28"/>
          <w:szCs w:val="28"/>
        </w:rPr>
      </w:pPr>
    </w:p>
    <w:p w:rsidR="00D90F9A" w:rsidRDefault="00D90F9A" w:rsidP="00D90F9A">
      <w:pPr>
        <w:tabs>
          <w:tab w:val="left" w:pos="1740"/>
        </w:tabs>
        <w:rPr>
          <w:noProof/>
          <w:lang w:eastAsia="ru-RU"/>
        </w:rPr>
      </w:pPr>
      <w:r>
        <w:rPr>
          <w:sz w:val="28"/>
          <w:szCs w:val="28"/>
        </w:rPr>
        <w:tab/>
      </w:r>
    </w:p>
    <w:p w:rsidR="00D90F9A" w:rsidRDefault="00D90F9A" w:rsidP="00D90F9A">
      <w:pPr>
        <w:tabs>
          <w:tab w:val="left" w:pos="1740"/>
        </w:tabs>
        <w:rPr>
          <w:noProof/>
          <w:lang w:eastAsia="ru-RU"/>
        </w:rPr>
      </w:pPr>
    </w:p>
    <w:p w:rsidR="003A11DE" w:rsidRPr="00D90F9A" w:rsidRDefault="003A11DE" w:rsidP="00D90F9A">
      <w:pPr>
        <w:tabs>
          <w:tab w:val="left" w:pos="1740"/>
        </w:tabs>
        <w:rPr>
          <w:sz w:val="28"/>
          <w:szCs w:val="28"/>
        </w:rPr>
      </w:pPr>
    </w:p>
    <w:sectPr w:rsidR="003A11DE" w:rsidRPr="00D90F9A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8B5" w:rsidRDefault="00D308B5" w:rsidP="00F54F90">
      <w:pPr>
        <w:spacing w:after="0" w:line="240" w:lineRule="auto"/>
      </w:pPr>
      <w:r>
        <w:separator/>
      </w:r>
    </w:p>
  </w:endnote>
  <w:endnote w:type="continuationSeparator" w:id="0">
    <w:p w:rsidR="00D308B5" w:rsidRDefault="00D308B5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8B5" w:rsidRDefault="00D308B5" w:rsidP="00F54F90">
      <w:pPr>
        <w:spacing w:after="0" w:line="240" w:lineRule="auto"/>
      </w:pPr>
      <w:r>
        <w:separator/>
      </w:r>
    </w:p>
  </w:footnote>
  <w:footnote w:type="continuationSeparator" w:id="0">
    <w:p w:rsidR="00D308B5" w:rsidRDefault="00D308B5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5A"/>
    <w:rsid w:val="002308DA"/>
    <w:rsid w:val="00232F08"/>
    <w:rsid w:val="00237BF4"/>
    <w:rsid w:val="00246AB3"/>
    <w:rsid w:val="00246E34"/>
    <w:rsid w:val="00262F57"/>
    <w:rsid w:val="00280BAF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474B8"/>
    <w:rsid w:val="00360101"/>
    <w:rsid w:val="003618B4"/>
    <w:rsid w:val="00370183"/>
    <w:rsid w:val="00374A25"/>
    <w:rsid w:val="003A090C"/>
    <w:rsid w:val="003A11DE"/>
    <w:rsid w:val="003A7004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15FD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5575"/>
    <w:rsid w:val="00606967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E7794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41A4"/>
    <w:rsid w:val="008065E8"/>
    <w:rsid w:val="00806FA5"/>
    <w:rsid w:val="008114E7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B1EC4"/>
    <w:rsid w:val="009C3773"/>
    <w:rsid w:val="009D3F77"/>
    <w:rsid w:val="009D51FA"/>
    <w:rsid w:val="009D6A85"/>
    <w:rsid w:val="00A05631"/>
    <w:rsid w:val="00A06F16"/>
    <w:rsid w:val="00A072E6"/>
    <w:rsid w:val="00A127EC"/>
    <w:rsid w:val="00A1616D"/>
    <w:rsid w:val="00A220A5"/>
    <w:rsid w:val="00A23634"/>
    <w:rsid w:val="00A3693A"/>
    <w:rsid w:val="00A434AA"/>
    <w:rsid w:val="00A468FF"/>
    <w:rsid w:val="00A779E5"/>
    <w:rsid w:val="00A85217"/>
    <w:rsid w:val="00A85662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555F2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027C"/>
    <w:rsid w:val="00C71075"/>
    <w:rsid w:val="00C72A83"/>
    <w:rsid w:val="00C748FD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014F"/>
    <w:rsid w:val="00D308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0F9A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0FD1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F707E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0CFBC-694D-42C8-B4D0-D73FD3617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2128</TotalTime>
  <Pages>1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147</cp:revision>
  <cp:lastPrinted>2023-04-13T08:07:00Z</cp:lastPrinted>
  <dcterms:created xsi:type="dcterms:W3CDTF">2019-03-01T06:54:00Z</dcterms:created>
  <dcterms:modified xsi:type="dcterms:W3CDTF">2023-04-17T10:00:00Z</dcterms:modified>
</cp:coreProperties>
</file>